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D812" w14:textId="77777777" w:rsidR="008943F2" w:rsidRDefault="008943F2" w:rsidP="005F294E">
      <w:pPr>
        <w:jc w:val="center"/>
        <w:rPr>
          <w:b/>
          <w:u w:val="single"/>
          <w:lang w:val="ka-GE"/>
        </w:rPr>
      </w:pPr>
      <w:r w:rsidRPr="008943F2">
        <w:rPr>
          <w:b/>
          <w:u w:val="single"/>
          <w:lang w:val="ka-GE"/>
        </w:rPr>
        <w:t>სასერვისო მომსახურების სრული ჩამონათვალი და პირობები (TOR)</w:t>
      </w:r>
    </w:p>
    <w:p w14:paraId="1F52D813" w14:textId="77777777" w:rsidR="00AA174B" w:rsidRDefault="00EB3DE3" w:rsidP="005F294E">
      <w:pPr>
        <w:jc w:val="center"/>
        <w:rPr>
          <w:b/>
          <w:u w:val="single"/>
          <w:lang w:val="ka-GE"/>
        </w:rPr>
      </w:pPr>
      <w:r w:rsidRPr="005F294E">
        <w:rPr>
          <w:b/>
          <w:u w:val="single"/>
          <w:lang w:val="ka-GE"/>
        </w:rPr>
        <w:t>ქ. თბილისი ილია ჭავჭავაძის გამზ. 75 აქსისი</w:t>
      </w:r>
    </w:p>
    <w:p w14:paraId="1F52D814" w14:textId="77777777" w:rsidR="004252EC" w:rsidRDefault="004252EC" w:rsidP="005F294E">
      <w:pPr>
        <w:jc w:val="center"/>
        <w:rPr>
          <w:b/>
          <w:u w:val="single"/>
          <w:lang w:val="ka-GE"/>
        </w:rPr>
      </w:pPr>
      <w:r>
        <w:rPr>
          <w:b/>
          <w:u w:val="single"/>
          <w:lang w:val="ka-GE"/>
        </w:rPr>
        <w:t>საკადასტრო კოდი</w:t>
      </w:r>
      <w:r w:rsidR="00464697">
        <w:rPr>
          <w:b/>
          <w:u w:val="single"/>
          <w:lang w:val="ka-GE"/>
        </w:rPr>
        <w:t xml:space="preserve"> -</w:t>
      </w:r>
      <w:r>
        <w:rPr>
          <w:b/>
          <w:u w:val="single"/>
          <w:lang w:val="ka-GE"/>
        </w:rPr>
        <w:t xml:space="preserve"> </w:t>
      </w:r>
      <w:r w:rsidR="00464697" w:rsidRPr="00464697">
        <w:rPr>
          <w:b/>
          <w:u w:val="single"/>
          <w:lang w:val="ka-GE"/>
        </w:rPr>
        <w:t>01.14.07.007.045.01.01.020</w:t>
      </w:r>
    </w:p>
    <w:p w14:paraId="1F52D815" w14:textId="77777777" w:rsidR="00F868A0" w:rsidRDefault="00F868A0" w:rsidP="00F868A0">
      <w:pPr>
        <w:rPr>
          <w:lang w:val="ka-GE"/>
        </w:rPr>
      </w:pPr>
      <w:r>
        <w:rPr>
          <w:lang w:val="ka-GE"/>
        </w:rPr>
        <w:t>კომპანიამ უნდა აიღოს ვალდებულება შემდეგ მომსახურებაზე:</w:t>
      </w:r>
    </w:p>
    <w:p w14:paraId="1F52D816" w14:textId="77777777" w:rsidR="007F6656" w:rsidRDefault="007F6656" w:rsidP="00F868A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გაფორმდეს თითოეულ ბინათმესაკუთრესთან ინდივიდუალური ხელშეკრულება 2022 წლის ბოლომდე (ბინათმესაკუთრეთა ამხანაგობის შექმნამდე)</w:t>
      </w:r>
    </w:p>
    <w:p w14:paraId="1F52D817" w14:textId="77777777" w:rsidR="007F6656" w:rsidRDefault="007F6656" w:rsidP="007F665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უზრუნველყოფილი იქნას მობინადრეთაგან თანხების მიღება დადგენილი და </w:t>
      </w:r>
      <w:r w:rsidR="005D6AC6">
        <w:rPr>
          <w:lang w:val="ka-GE"/>
        </w:rPr>
        <w:t>ბინათმესაკუთ</w:t>
      </w:r>
      <w:r>
        <w:rPr>
          <w:lang w:val="ka-GE"/>
        </w:rPr>
        <w:t>რეთა საერთო კრების მიერ დამტკიცებული ტარიფის მიხედვით და მათი აკუმულაცია ცალკე ანგარიშზე</w:t>
      </w:r>
    </w:p>
    <w:p w14:paraId="1F52D818" w14:textId="77777777" w:rsidR="00781F94" w:rsidRDefault="00781F94" w:rsidP="007F665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დადებული იქნს ხელშეკრულებები ქვე-კონტრაქტორებთან აუცილებელი მომსახურების მოწოდებაზე</w:t>
      </w:r>
    </w:p>
    <w:p w14:paraId="1F52D819" w14:textId="77777777" w:rsidR="00F868A0" w:rsidRDefault="00F868A0" w:rsidP="00F868A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საერთო ფართების (ვესტიბიული, სართულების ბაქნები</w:t>
      </w:r>
      <w:r w:rsidR="0031210D">
        <w:rPr>
          <w:lang w:val="ka-GE"/>
        </w:rPr>
        <w:t>/კორიდორები</w:t>
      </w:r>
      <w:r>
        <w:rPr>
          <w:lang w:val="ka-GE"/>
        </w:rPr>
        <w:t xml:space="preserve">, კიბეები, ლიფტები) </w:t>
      </w:r>
      <w:r w:rsidR="0031210D">
        <w:rPr>
          <w:lang w:val="ka-GE"/>
        </w:rPr>
        <w:t>რეგულარ</w:t>
      </w:r>
      <w:r>
        <w:rPr>
          <w:lang w:val="ka-GE"/>
        </w:rPr>
        <w:t>უ</w:t>
      </w:r>
      <w:r w:rsidR="0031210D">
        <w:rPr>
          <w:lang w:val="ka-GE"/>
        </w:rPr>
        <w:t>ლ</w:t>
      </w:r>
      <w:r w:rsidR="00534DFD">
        <w:rPr>
          <w:lang w:val="ka-GE"/>
        </w:rPr>
        <w:t>ი</w:t>
      </w:r>
      <w:r>
        <w:rPr>
          <w:lang w:val="ka-GE"/>
        </w:rPr>
        <w:t xml:space="preserve"> დასუფთავება</w:t>
      </w:r>
    </w:p>
    <w:p w14:paraId="1F52D81A" w14:textId="77777777" w:rsidR="00534DFD" w:rsidRDefault="00534DFD" w:rsidP="00534DFD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ელექტრული მოწყობილობების და განათების </w:t>
      </w:r>
      <w:r w:rsidR="0031210D">
        <w:rPr>
          <w:lang w:val="ka-GE"/>
        </w:rPr>
        <w:t xml:space="preserve">მომსახურების </w:t>
      </w:r>
      <w:r w:rsidRPr="00534DFD">
        <w:rPr>
          <w:lang w:val="ka-GE"/>
        </w:rPr>
        <w:t>უზრუნველყოფა</w:t>
      </w:r>
    </w:p>
    <w:p w14:paraId="1F52D81B" w14:textId="77777777" w:rsidR="0031210D" w:rsidRDefault="0031210D" w:rsidP="00534DFD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წყალმომარაგების და კანალიზაციის სისტემების შეუფერხებელი ექსპლუატაციის უზრუნველყოფა</w:t>
      </w:r>
    </w:p>
    <w:p w14:paraId="1F52D81C" w14:textId="77777777" w:rsidR="00534DFD" w:rsidRPr="00534DFD" w:rsidRDefault="00534DFD" w:rsidP="00534DFD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ლიფტების უსაფრთხო და შეუფერხებელი ექსპლუატაციის უზრუნველყოფა</w:t>
      </w:r>
    </w:p>
    <w:p w14:paraId="1F52D81D" w14:textId="77777777" w:rsidR="00F868A0" w:rsidRDefault="00F868A0" w:rsidP="00F868A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ავტოფარეხის </w:t>
      </w:r>
      <w:r w:rsidR="004445FA">
        <w:rPr>
          <w:lang w:val="ka-GE"/>
        </w:rPr>
        <w:t xml:space="preserve">დასუფთავება და </w:t>
      </w:r>
      <w:r>
        <w:rPr>
          <w:lang w:val="ka-GE"/>
        </w:rPr>
        <w:t>ავტომატური კარების</w:t>
      </w:r>
      <w:r w:rsidR="00534DFD">
        <w:rPr>
          <w:lang w:val="ka-GE"/>
        </w:rPr>
        <w:t xml:space="preserve"> და</w:t>
      </w:r>
      <w:r>
        <w:rPr>
          <w:lang w:val="ka-GE"/>
        </w:rPr>
        <w:t xml:space="preserve"> ვენტილაციის სისტემის შეუფერხებელი მუშაობის უზრუნველყოფა </w:t>
      </w:r>
    </w:p>
    <w:p w14:paraId="1F52D81E" w14:textId="77777777" w:rsidR="00F868A0" w:rsidRPr="00F868A0" w:rsidRDefault="00F868A0" w:rsidP="00F868A0">
      <w:pPr>
        <w:pStyle w:val="ListParagraph"/>
        <w:numPr>
          <w:ilvl w:val="0"/>
          <w:numId w:val="2"/>
        </w:numPr>
        <w:rPr>
          <w:lang w:val="ka-GE"/>
        </w:rPr>
      </w:pPr>
      <w:r w:rsidRPr="00F868A0">
        <w:rPr>
          <w:lang w:val="ka-GE"/>
        </w:rPr>
        <w:t xml:space="preserve">სახლის </w:t>
      </w:r>
      <w:r w:rsidR="00534DFD">
        <w:rPr>
          <w:lang w:val="ka-GE"/>
        </w:rPr>
        <w:t>ფასად</w:t>
      </w:r>
      <w:r w:rsidRPr="00F868A0">
        <w:rPr>
          <w:lang w:val="ka-GE"/>
        </w:rPr>
        <w:t xml:space="preserve">ის, </w:t>
      </w:r>
      <w:r w:rsidR="004445FA">
        <w:rPr>
          <w:lang w:val="ka-GE"/>
        </w:rPr>
        <w:t xml:space="preserve">სახურავის, ეზოს,  </w:t>
      </w:r>
      <w:r w:rsidRPr="00F868A0">
        <w:rPr>
          <w:lang w:val="ka-GE"/>
        </w:rPr>
        <w:t xml:space="preserve">გაზონის, </w:t>
      </w:r>
      <w:r w:rsidR="004445FA">
        <w:rPr>
          <w:lang w:val="ka-GE"/>
        </w:rPr>
        <w:t xml:space="preserve">ნარგავების, </w:t>
      </w:r>
      <w:r w:rsidRPr="00F868A0">
        <w:rPr>
          <w:lang w:val="ka-GE"/>
        </w:rPr>
        <w:t>მიმდებარე ტერიტორიების მოვლა და დასუფთავება</w:t>
      </w:r>
    </w:p>
    <w:p w14:paraId="1F52D81F" w14:textId="77777777" w:rsidR="00534DFD" w:rsidRDefault="00534DFD" w:rsidP="00F868A0">
      <w:pPr>
        <w:pStyle w:val="ListParagraph"/>
        <w:numPr>
          <w:ilvl w:val="0"/>
          <w:numId w:val="2"/>
        </w:numPr>
        <w:rPr>
          <w:lang w:val="ka-GE"/>
        </w:rPr>
      </w:pPr>
      <w:r w:rsidRPr="00534DFD">
        <w:rPr>
          <w:lang w:val="ka-GE"/>
        </w:rPr>
        <w:t>შენობის და მიმდებარე ფარ</w:t>
      </w:r>
      <w:r>
        <w:rPr>
          <w:lang w:val="ka-GE"/>
        </w:rPr>
        <w:t>თ</w:t>
      </w:r>
      <w:r w:rsidRPr="00534DFD">
        <w:rPr>
          <w:lang w:val="ka-GE"/>
        </w:rPr>
        <w:t>ების ექსპლუატაციის დროს წარმოქმნილი პრობლემების შეტყობინება მობინადრეთათვის</w:t>
      </w:r>
      <w:r>
        <w:rPr>
          <w:lang w:val="ka-GE"/>
        </w:rPr>
        <w:t>,</w:t>
      </w:r>
      <w:r w:rsidRPr="00534DFD">
        <w:rPr>
          <w:lang w:val="ka-GE"/>
        </w:rPr>
        <w:t xml:space="preserve"> მათი გადაწყვეტა</w:t>
      </w:r>
      <w:r>
        <w:rPr>
          <w:lang w:val="ka-GE"/>
        </w:rPr>
        <w:t xml:space="preserve"> არსებული ბიუჯეტის ფარგლებში ან დამატებითი თანხების </w:t>
      </w:r>
      <w:r w:rsidR="0031210D">
        <w:rPr>
          <w:lang w:val="ka-GE"/>
        </w:rPr>
        <w:t>მოზიდვ</w:t>
      </w:r>
      <w:r>
        <w:rPr>
          <w:lang w:val="ka-GE"/>
        </w:rPr>
        <w:t>ის ორგანიზება</w:t>
      </w:r>
    </w:p>
    <w:p w14:paraId="1F52D821" w14:textId="77777777" w:rsidR="008943F2" w:rsidRPr="005F294E" w:rsidRDefault="008943F2" w:rsidP="008943F2">
      <w:pPr>
        <w:rPr>
          <w:b/>
          <w:u w:val="single"/>
          <w:lang w:val="ka-GE"/>
        </w:rPr>
      </w:pPr>
      <w:r>
        <w:rPr>
          <w:b/>
          <w:u w:val="single"/>
          <w:lang w:val="ka-GE"/>
        </w:rPr>
        <w:t>პერსონალი</w:t>
      </w:r>
      <w:r w:rsidR="0078595C">
        <w:rPr>
          <w:b/>
          <w:u w:val="single"/>
          <w:lang w:val="ka-GE"/>
        </w:rPr>
        <w:t>ს ხარჯები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875"/>
        <w:gridCol w:w="2372"/>
      </w:tblGrid>
      <w:tr w:rsidR="008943F2" w14:paraId="1F52D826" w14:textId="77777777" w:rsidTr="0031210D">
        <w:tc>
          <w:tcPr>
            <w:tcW w:w="3681" w:type="dxa"/>
          </w:tcPr>
          <w:p w14:paraId="1F52D822" w14:textId="77777777" w:rsidR="008943F2" w:rsidRPr="0078595C" w:rsidRDefault="008943F2" w:rsidP="0078595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14:paraId="1F52D823" w14:textId="77777777" w:rsidR="008943F2" w:rsidRPr="0078595C" w:rsidRDefault="008943F2" w:rsidP="0078595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რაოდენობა</w:t>
            </w:r>
          </w:p>
        </w:tc>
        <w:tc>
          <w:tcPr>
            <w:tcW w:w="1875" w:type="dxa"/>
          </w:tcPr>
          <w:p w14:paraId="1F52D824" w14:textId="77777777" w:rsidR="008943F2" w:rsidRPr="0078595C" w:rsidRDefault="008943F2" w:rsidP="0078595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ხელფასი</w:t>
            </w:r>
            <w:r w:rsidR="004E4D79">
              <w:rPr>
                <w:b/>
                <w:lang w:val="ka-GE"/>
              </w:rPr>
              <w:t xml:space="preserve"> თვეში</w:t>
            </w:r>
          </w:p>
        </w:tc>
        <w:tc>
          <w:tcPr>
            <w:tcW w:w="2372" w:type="dxa"/>
          </w:tcPr>
          <w:p w14:paraId="1F52D825" w14:textId="77777777" w:rsidR="008943F2" w:rsidRPr="0078595C" w:rsidRDefault="008943F2" w:rsidP="0078595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სულ</w:t>
            </w:r>
          </w:p>
        </w:tc>
      </w:tr>
      <w:tr w:rsidR="008943F2" w14:paraId="1F52D82B" w14:textId="77777777" w:rsidTr="0031210D">
        <w:tc>
          <w:tcPr>
            <w:tcW w:w="3681" w:type="dxa"/>
          </w:tcPr>
          <w:p w14:paraId="1F52D827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დღის კონსიერჟი</w:t>
            </w:r>
          </w:p>
        </w:tc>
        <w:tc>
          <w:tcPr>
            <w:tcW w:w="1559" w:type="dxa"/>
          </w:tcPr>
          <w:p w14:paraId="1F52D828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1875" w:type="dxa"/>
          </w:tcPr>
          <w:p w14:paraId="1F52D829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2A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  <w:tr w:rsidR="008943F2" w14:paraId="1F52D830" w14:textId="77777777" w:rsidTr="0031210D">
        <w:tc>
          <w:tcPr>
            <w:tcW w:w="3681" w:type="dxa"/>
          </w:tcPr>
          <w:p w14:paraId="1F52D82C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ღამის კონსიერჟი</w:t>
            </w:r>
          </w:p>
        </w:tc>
        <w:tc>
          <w:tcPr>
            <w:tcW w:w="1559" w:type="dxa"/>
          </w:tcPr>
          <w:p w14:paraId="1F52D82D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1875" w:type="dxa"/>
          </w:tcPr>
          <w:p w14:paraId="1F52D82E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2F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  <w:tr w:rsidR="008943F2" w14:paraId="1F52D835" w14:textId="77777777" w:rsidTr="0031210D">
        <w:tc>
          <w:tcPr>
            <w:tcW w:w="3681" w:type="dxa"/>
          </w:tcPr>
          <w:p w14:paraId="1F52D831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დამლაგებელი</w:t>
            </w:r>
          </w:p>
        </w:tc>
        <w:tc>
          <w:tcPr>
            <w:tcW w:w="1559" w:type="dxa"/>
          </w:tcPr>
          <w:p w14:paraId="1F52D832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1875" w:type="dxa"/>
          </w:tcPr>
          <w:p w14:paraId="1F52D833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34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  <w:tr w:rsidR="008943F2" w14:paraId="1F52D83A" w14:textId="77777777" w:rsidTr="0031210D">
        <w:tc>
          <w:tcPr>
            <w:tcW w:w="3681" w:type="dxa"/>
          </w:tcPr>
          <w:p w14:paraId="1F52D836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ტექნიკოსი</w:t>
            </w:r>
          </w:p>
        </w:tc>
        <w:tc>
          <w:tcPr>
            <w:tcW w:w="1559" w:type="dxa"/>
          </w:tcPr>
          <w:p w14:paraId="1F52D837" w14:textId="77777777" w:rsidR="008943F2" w:rsidRDefault="006355BA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38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39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  <w:tr w:rsidR="008943F2" w14:paraId="1F52D83F" w14:textId="77777777" w:rsidTr="0031210D">
        <w:tc>
          <w:tcPr>
            <w:tcW w:w="3681" w:type="dxa"/>
          </w:tcPr>
          <w:p w14:paraId="1F52D83B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მებაღე</w:t>
            </w:r>
          </w:p>
        </w:tc>
        <w:tc>
          <w:tcPr>
            <w:tcW w:w="1559" w:type="dxa"/>
          </w:tcPr>
          <w:p w14:paraId="1F52D83C" w14:textId="77777777" w:rsidR="008943F2" w:rsidRDefault="006355BA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3D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3E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  <w:tr w:rsidR="008943F2" w14:paraId="1F52D844" w14:textId="77777777" w:rsidTr="0031210D">
        <w:tc>
          <w:tcPr>
            <w:tcW w:w="3681" w:type="dxa"/>
          </w:tcPr>
          <w:p w14:paraId="1F52D840" w14:textId="77777777" w:rsidR="008943F2" w:rsidRDefault="008943F2">
            <w:pPr>
              <w:rPr>
                <w:lang w:val="ka-GE"/>
              </w:rPr>
            </w:pPr>
            <w:r>
              <w:rPr>
                <w:lang w:val="ka-GE"/>
              </w:rPr>
              <w:t>საოპერაციო მენეჯერი</w:t>
            </w:r>
          </w:p>
        </w:tc>
        <w:tc>
          <w:tcPr>
            <w:tcW w:w="1559" w:type="dxa"/>
          </w:tcPr>
          <w:p w14:paraId="1F52D841" w14:textId="77777777" w:rsidR="008943F2" w:rsidRDefault="006355BA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42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43" w14:textId="77777777" w:rsidR="008943F2" w:rsidRDefault="008943F2" w:rsidP="0078595C">
            <w:pPr>
              <w:jc w:val="center"/>
              <w:rPr>
                <w:lang w:val="ka-GE"/>
              </w:rPr>
            </w:pPr>
          </w:p>
        </w:tc>
      </w:tr>
    </w:tbl>
    <w:p w14:paraId="1F52D845" w14:textId="77777777" w:rsidR="00BC68DD" w:rsidRDefault="00BC68DD" w:rsidP="00BC68DD">
      <w:pPr>
        <w:rPr>
          <w:lang w:val="ka-GE"/>
        </w:rPr>
      </w:pPr>
    </w:p>
    <w:p w14:paraId="1F52D846" w14:textId="77777777" w:rsidR="00BC68DD" w:rsidRPr="005F294E" w:rsidRDefault="00BC68DD" w:rsidP="00BC68DD">
      <w:pPr>
        <w:rPr>
          <w:b/>
          <w:u w:val="single"/>
          <w:lang w:val="ka-GE"/>
        </w:rPr>
      </w:pPr>
      <w:r>
        <w:rPr>
          <w:b/>
          <w:u w:val="single"/>
          <w:lang w:val="ka-GE"/>
        </w:rPr>
        <w:t>კომპანიის ხარჯები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875"/>
        <w:gridCol w:w="2372"/>
      </w:tblGrid>
      <w:tr w:rsidR="00BC68DD" w14:paraId="1F52D84B" w14:textId="77777777" w:rsidTr="006355BA">
        <w:tc>
          <w:tcPr>
            <w:tcW w:w="3681" w:type="dxa"/>
          </w:tcPr>
          <w:p w14:paraId="1F52D847" w14:textId="77777777" w:rsidR="00BC68DD" w:rsidRPr="0078595C" w:rsidRDefault="00BC68DD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14:paraId="1F52D848" w14:textId="77777777" w:rsidR="00BC68DD" w:rsidRPr="0078595C" w:rsidRDefault="00BC68DD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რაოდენობა</w:t>
            </w:r>
          </w:p>
        </w:tc>
        <w:tc>
          <w:tcPr>
            <w:tcW w:w="1875" w:type="dxa"/>
          </w:tcPr>
          <w:p w14:paraId="1F52D849" w14:textId="4E24DB30" w:rsidR="00BC68DD" w:rsidRPr="0078595C" w:rsidRDefault="004E4D79" w:rsidP="009513EC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თვეში</w:t>
            </w:r>
          </w:p>
        </w:tc>
        <w:tc>
          <w:tcPr>
            <w:tcW w:w="2372" w:type="dxa"/>
          </w:tcPr>
          <w:p w14:paraId="1F52D84A" w14:textId="77777777" w:rsidR="00BC68DD" w:rsidRPr="0078595C" w:rsidRDefault="00BC68DD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სულ</w:t>
            </w:r>
          </w:p>
        </w:tc>
      </w:tr>
      <w:tr w:rsidR="00BC68DD" w14:paraId="1F52D850" w14:textId="77777777" w:rsidTr="006355BA">
        <w:tc>
          <w:tcPr>
            <w:tcW w:w="3681" w:type="dxa"/>
          </w:tcPr>
          <w:p w14:paraId="1F52D84C" w14:textId="77777777" w:rsidR="00BC68DD" w:rsidRDefault="00BC68DD" w:rsidP="009513EC">
            <w:pPr>
              <w:rPr>
                <w:lang w:val="ka-GE"/>
              </w:rPr>
            </w:pPr>
            <w:r>
              <w:rPr>
                <w:lang w:val="ka-GE"/>
              </w:rPr>
              <w:t>დირექტორი</w:t>
            </w:r>
          </w:p>
        </w:tc>
        <w:tc>
          <w:tcPr>
            <w:tcW w:w="1559" w:type="dxa"/>
          </w:tcPr>
          <w:p w14:paraId="1F52D84D" w14:textId="77777777" w:rsidR="00BC68DD" w:rsidRDefault="006355BA" w:rsidP="009513E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4E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4F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</w:tr>
      <w:tr w:rsidR="00BC68DD" w14:paraId="1F52D855" w14:textId="77777777" w:rsidTr="006355BA">
        <w:tc>
          <w:tcPr>
            <w:tcW w:w="3681" w:type="dxa"/>
          </w:tcPr>
          <w:p w14:paraId="1F52D851" w14:textId="77777777" w:rsidR="00BC68DD" w:rsidRDefault="00BC68DD" w:rsidP="009513EC">
            <w:pPr>
              <w:rPr>
                <w:lang w:val="ka-GE"/>
              </w:rPr>
            </w:pPr>
            <w:r>
              <w:rPr>
                <w:lang w:val="ka-GE"/>
              </w:rPr>
              <w:t>ფინანსური მენეჯერი</w:t>
            </w:r>
          </w:p>
        </w:tc>
        <w:tc>
          <w:tcPr>
            <w:tcW w:w="1559" w:type="dxa"/>
          </w:tcPr>
          <w:p w14:paraId="1F52D852" w14:textId="77777777" w:rsidR="00BC68DD" w:rsidRDefault="006355BA" w:rsidP="009513E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53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54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</w:tr>
      <w:tr w:rsidR="00BC68DD" w14:paraId="1F52D85A" w14:textId="77777777" w:rsidTr="006355BA">
        <w:tc>
          <w:tcPr>
            <w:tcW w:w="3681" w:type="dxa"/>
          </w:tcPr>
          <w:p w14:paraId="1F52D856" w14:textId="77777777" w:rsidR="00BC68DD" w:rsidRDefault="00BC68DD" w:rsidP="009513EC">
            <w:pPr>
              <w:rPr>
                <w:lang w:val="ka-GE"/>
              </w:rPr>
            </w:pPr>
            <w:r>
              <w:rPr>
                <w:lang w:val="ka-GE"/>
              </w:rPr>
              <w:t>საპენსიო</w:t>
            </w:r>
          </w:p>
        </w:tc>
        <w:tc>
          <w:tcPr>
            <w:tcW w:w="1559" w:type="dxa"/>
          </w:tcPr>
          <w:p w14:paraId="1F52D857" w14:textId="77777777" w:rsidR="00BC68DD" w:rsidRDefault="006355BA" w:rsidP="009513E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58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59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</w:tr>
      <w:tr w:rsidR="00BC68DD" w14:paraId="1F52D85F" w14:textId="77777777" w:rsidTr="006355BA">
        <w:tc>
          <w:tcPr>
            <w:tcW w:w="3681" w:type="dxa"/>
          </w:tcPr>
          <w:p w14:paraId="1F52D85B" w14:textId="77777777" w:rsidR="00BC68DD" w:rsidRDefault="00BC68DD" w:rsidP="009513EC">
            <w:pPr>
              <w:rPr>
                <w:lang w:val="ka-GE"/>
              </w:rPr>
            </w:pPr>
            <w:r>
              <w:rPr>
                <w:lang w:val="ka-GE"/>
              </w:rPr>
              <w:t>საშემოსავლო</w:t>
            </w:r>
          </w:p>
        </w:tc>
        <w:tc>
          <w:tcPr>
            <w:tcW w:w="1559" w:type="dxa"/>
          </w:tcPr>
          <w:p w14:paraId="1F52D85C" w14:textId="77777777" w:rsidR="00BC68DD" w:rsidRDefault="006355BA" w:rsidP="009513E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1F52D85D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1F52D85E" w14:textId="77777777" w:rsidR="00BC68DD" w:rsidRDefault="00BC68DD" w:rsidP="009513EC">
            <w:pPr>
              <w:jc w:val="center"/>
              <w:rPr>
                <w:lang w:val="ka-GE"/>
              </w:rPr>
            </w:pPr>
          </w:p>
        </w:tc>
      </w:tr>
      <w:tr w:rsidR="00297551" w14:paraId="7D6F1FD6" w14:textId="77777777" w:rsidTr="006355BA">
        <w:tc>
          <w:tcPr>
            <w:tcW w:w="3681" w:type="dxa"/>
          </w:tcPr>
          <w:p w14:paraId="369132D3" w14:textId="5BA983F9" w:rsidR="00297551" w:rsidRDefault="00297551" w:rsidP="009513EC">
            <w:pPr>
              <w:rPr>
                <w:lang w:val="ka-GE"/>
              </w:rPr>
            </w:pPr>
            <w:r>
              <w:rPr>
                <w:lang w:val="ka-GE"/>
              </w:rPr>
              <w:t>კომპანიის მოგება</w:t>
            </w:r>
          </w:p>
        </w:tc>
        <w:tc>
          <w:tcPr>
            <w:tcW w:w="1559" w:type="dxa"/>
          </w:tcPr>
          <w:p w14:paraId="7B578DCF" w14:textId="1138E138" w:rsidR="00297551" w:rsidRDefault="00297551" w:rsidP="009513E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875" w:type="dxa"/>
          </w:tcPr>
          <w:p w14:paraId="68E83123" w14:textId="77777777" w:rsidR="00297551" w:rsidRDefault="00297551" w:rsidP="009513EC">
            <w:pPr>
              <w:jc w:val="center"/>
              <w:rPr>
                <w:lang w:val="ka-GE"/>
              </w:rPr>
            </w:pPr>
          </w:p>
        </w:tc>
        <w:tc>
          <w:tcPr>
            <w:tcW w:w="2372" w:type="dxa"/>
          </w:tcPr>
          <w:p w14:paraId="2EB1FE22" w14:textId="77777777" w:rsidR="00297551" w:rsidRDefault="00297551" w:rsidP="009513EC">
            <w:pPr>
              <w:jc w:val="center"/>
              <w:rPr>
                <w:lang w:val="ka-GE"/>
              </w:rPr>
            </w:pPr>
          </w:p>
        </w:tc>
      </w:tr>
    </w:tbl>
    <w:p w14:paraId="1F52D860" w14:textId="77777777" w:rsidR="0078595C" w:rsidRPr="005F294E" w:rsidRDefault="0078595C" w:rsidP="0078595C">
      <w:pPr>
        <w:rPr>
          <w:b/>
          <w:u w:val="single"/>
          <w:lang w:val="ka-GE"/>
        </w:rPr>
      </w:pPr>
      <w:r>
        <w:rPr>
          <w:b/>
          <w:u w:val="single"/>
          <w:lang w:val="ka-GE"/>
        </w:rPr>
        <w:lastRenderedPageBreak/>
        <w:t>ყოველთვიური ხარჯები</w:t>
      </w:r>
      <w:r w:rsidR="00BC68DD">
        <w:rPr>
          <w:b/>
          <w:u w:val="single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121"/>
      </w:tblGrid>
      <w:tr w:rsidR="0078595C" w14:paraId="1F52D865" w14:textId="77777777" w:rsidTr="004E4D79">
        <w:tc>
          <w:tcPr>
            <w:tcW w:w="3681" w:type="dxa"/>
          </w:tcPr>
          <w:p w14:paraId="1F52D861" w14:textId="77777777" w:rsidR="0078595C" w:rsidRPr="0078595C" w:rsidRDefault="0078595C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14:paraId="1F52D862" w14:textId="77777777" w:rsidR="0078595C" w:rsidRPr="0078595C" w:rsidRDefault="0078595C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რაოდენობა</w:t>
            </w:r>
          </w:p>
        </w:tc>
        <w:tc>
          <w:tcPr>
            <w:tcW w:w="2126" w:type="dxa"/>
          </w:tcPr>
          <w:p w14:paraId="1F52D863" w14:textId="77777777" w:rsidR="0078595C" w:rsidRPr="0078595C" w:rsidRDefault="00F868A0" w:rsidP="009513EC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გადასახადი</w:t>
            </w:r>
            <w:r w:rsidR="004E4D79">
              <w:rPr>
                <w:b/>
                <w:lang w:val="ka-GE"/>
              </w:rPr>
              <w:t xml:space="preserve"> თვეში</w:t>
            </w:r>
          </w:p>
        </w:tc>
        <w:tc>
          <w:tcPr>
            <w:tcW w:w="2121" w:type="dxa"/>
          </w:tcPr>
          <w:p w14:paraId="1F52D864" w14:textId="77777777" w:rsidR="0078595C" w:rsidRPr="0078595C" w:rsidRDefault="0078595C" w:rsidP="009513EC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სულ</w:t>
            </w:r>
          </w:p>
        </w:tc>
      </w:tr>
      <w:tr w:rsidR="007F6656" w14:paraId="1F52D86A" w14:textId="77777777" w:rsidTr="004E4D79">
        <w:tc>
          <w:tcPr>
            <w:tcW w:w="3681" w:type="dxa"/>
          </w:tcPr>
          <w:p w14:paraId="1F52D866" w14:textId="77777777" w:rsidR="007F6656" w:rsidRDefault="007F6656" w:rsidP="007F6656">
            <w:pPr>
              <w:rPr>
                <w:lang w:val="ka-GE"/>
              </w:rPr>
            </w:pPr>
            <w:r>
              <w:rPr>
                <w:lang w:val="ka-GE"/>
              </w:rPr>
              <w:t>ელექტროენერგიის გადასახადი (მიახლოებით თვიური საშუალო)</w:t>
            </w:r>
          </w:p>
        </w:tc>
        <w:tc>
          <w:tcPr>
            <w:tcW w:w="1559" w:type="dxa"/>
          </w:tcPr>
          <w:p w14:paraId="1F52D867" w14:textId="77777777" w:rsidR="007F6656" w:rsidRDefault="007F6656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68" w14:textId="77777777" w:rsidR="007F6656" w:rsidRDefault="007F6656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1500</w:t>
            </w:r>
          </w:p>
        </w:tc>
        <w:tc>
          <w:tcPr>
            <w:tcW w:w="2121" w:type="dxa"/>
          </w:tcPr>
          <w:p w14:paraId="1F52D869" w14:textId="77777777" w:rsidR="007F6656" w:rsidRDefault="00781F94" w:rsidP="00781F94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225</w:t>
            </w:r>
            <w:r w:rsidR="007F6656">
              <w:rPr>
                <w:lang w:val="ka-GE"/>
              </w:rPr>
              <w:t>0</w:t>
            </w:r>
          </w:p>
        </w:tc>
      </w:tr>
      <w:tr w:rsidR="00781F94" w14:paraId="1F52D86F" w14:textId="77777777" w:rsidTr="004E4D79">
        <w:tc>
          <w:tcPr>
            <w:tcW w:w="3681" w:type="dxa"/>
          </w:tcPr>
          <w:p w14:paraId="1F52D86B" w14:textId="7731B05C" w:rsidR="00781F94" w:rsidRDefault="00781F94" w:rsidP="007F6656">
            <w:pPr>
              <w:rPr>
                <w:lang w:val="ka-GE"/>
              </w:rPr>
            </w:pPr>
            <w:r>
              <w:rPr>
                <w:lang w:val="ka-GE"/>
              </w:rPr>
              <w:t>გაზის გადასახადი</w:t>
            </w:r>
            <w:r w:rsidR="00B320FB">
              <w:rPr>
                <w:lang w:val="ka-GE"/>
              </w:rPr>
              <w:t xml:space="preserve"> </w:t>
            </w:r>
            <w:r w:rsidR="00B320FB">
              <w:rPr>
                <w:lang w:val="ka-GE"/>
              </w:rPr>
              <w:t>(მიახლოებით თვიური საშუალო)</w:t>
            </w:r>
          </w:p>
        </w:tc>
        <w:tc>
          <w:tcPr>
            <w:tcW w:w="1559" w:type="dxa"/>
          </w:tcPr>
          <w:p w14:paraId="1F52D86C" w14:textId="77777777" w:rsidR="00781F94" w:rsidRDefault="00781F94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6D" w14:textId="246302AD" w:rsidR="00781F94" w:rsidRDefault="00B320FB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781F94">
              <w:rPr>
                <w:lang w:val="ka-GE"/>
              </w:rPr>
              <w:t>0</w:t>
            </w:r>
          </w:p>
        </w:tc>
        <w:tc>
          <w:tcPr>
            <w:tcW w:w="2121" w:type="dxa"/>
          </w:tcPr>
          <w:p w14:paraId="1F52D86E" w14:textId="77777777" w:rsidR="00781F94" w:rsidRDefault="00781F94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600</w:t>
            </w:r>
          </w:p>
        </w:tc>
      </w:tr>
      <w:tr w:rsidR="0078595C" w14:paraId="1F52D874" w14:textId="77777777" w:rsidTr="004E4D79">
        <w:tc>
          <w:tcPr>
            <w:tcW w:w="3681" w:type="dxa"/>
          </w:tcPr>
          <w:p w14:paraId="1F52D870" w14:textId="77777777" w:rsidR="0078595C" w:rsidRDefault="0078595C" w:rsidP="0078595C">
            <w:pPr>
              <w:rPr>
                <w:lang w:val="ka-GE"/>
              </w:rPr>
            </w:pPr>
            <w:r>
              <w:rPr>
                <w:lang w:val="ka-GE"/>
              </w:rPr>
              <w:t>სამგზავრო ლიფტის მომსახურება</w:t>
            </w:r>
          </w:p>
        </w:tc>
        <w:tc>
          <w:tcPr>
            <w:tcW w:w="1559" w:type="dxa"/>
          </w:tcPr>
          <w:p w14:paraId="1F52D871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126" w:type="dxa"/>
          </w:tcPr>
          <w:p w14:paraId="1F52D872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73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79" w14:textId="77777777" w:rsidTr="004E4D79">
        <w:tc>
          <w:tcPr>
            <w:tcW w:w="3681" w:type="dxa"/>
          </w:tcPr>
          <w:p w14:paraId="1F52D875" w14:textId="77777777" w:rsidR="0078595C" w:rsidRDefault="0078595C" w:rsidP="0078595C">
            <w:pPr>
              <w:rPr>
                <w:lang w:val="ka-GE"/>
              </w:rPr>
            </w:pPr>
            <w:r>
              <w:rPr>
                <w:lang w:val="ka-GE"/>
              </w:rPr>
              <w:t>სატვირთო ლიფტის მომსახურება</w:t>
            </w:r>
          </w:p>
        </w:tc>
        <w:tc>
          <w:tcPr>
            <w:tcW w:w="1559" w:type="dxa"/>
          </w:tcPr>
          <w:p w14:paraId="1F52D876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2</w:t>
            </w:r>
          </w:p>
        </w:tc>
        <w:tc>
          <w:tcPr>
            <w:tcW w:w="2126" w:type="dxa"/>
          </w:tcPr>
          <w:p w14:paraId="1F52D877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78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7E" w14:textId="77777777" w:rsidTr="004E4D79">
        <w:tc>
          <w:tcPr>
            <w:tcW w:w="3681" w:type="dxa"/>
          </w:tcPr>
          <w:p w14:paraId="1F52D87A" w14:textId="77777777" w:rsidR="0078595C" w:rsidRDefault="0078595C" w:rsidP="009513EC">
            <w:pPr>
              <w:rPr>
                <w:lang w:val="ka-GE"/>
              </w:rPr>
            </w:pPr>
            <w:r>
              <w:rPr>
                <w:lang w:val="ka-GE"/>
              </w:rPr>
              <w:t>დომოფონის მომსახურება</w:t>
            </w:r>
          </w:p>
        </w:tc>
        <w:tc>
          <w:tcPr>
            <w:tcW w:w="1559" w:type="dxa"/>
          </w:tcPr>
          <w:p w14:paraId="1F52D87B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7C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7D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83" w14:textId="77777777" w:rsidTr="004E4D79">
        <w:tc>
          <w:tcPr>
            <w:tcW w:w="3681" w:type="dxa"/>
          </w:tcPr>
          <w:p w14:paraId="1F52D87F" w14:textId="77777777" w:rsidR="0078595C" w:rsidRDefault="0078595C" w:rsidP="009513EC">
            <w:pPr>
              <w:rPr>
                <w:lang w:val="ka-GE"/>
              </w:rPr>
            </w:pPr>
            <w:r w:rsidRPr="0078595C">
              <w:rPr>
                <w:lang w:val="ka-GE"/>
              </w:rPr>
              <w:t>კარის ნომრით გაღების საკომისიო</w:t>
            </w:r>
          </w:p>
        </w:tc>
        <w:tc>
          <w:tcPr>
            <w:tcW w:w="1559" w:type="dxa"/>
          </w:tcPr>
          <w:p w14:paraId="1F52D880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81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82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88" w14:textId="77777777" w:rsidTr="004E4D79">
        <w:tc>
          <w:tcPr>
            <w:tcW w:w="3681" w:type="dxa"/>
          </w:tcPr>
          <w:p w14:paraId="1F52D884" w14:textId="77777777" w:rsidR="0078595C" w:rsidRDefault="0078595C" w:rsidP="009513EC">
            <w:pPr>
              <w:rPr>
                <w:lang w:val="ka-GE"/>
              </w:rPr>
            </w:pPr>
            <w:r>
              <w:rPr>
                <w:lang w:val="ka-GE"/>
              </w:rPr>
              <w:t>ინტერენტი</w:t>
            </w:r>
          </w:p>
        </w:tc>
        <w:tc>
          <w:tcPr>
            <w:tcW w:w="1559" w:type="dxa"/>
          </w:tcPr>
          <w:p w14:paraId="1F52D885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86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87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8D" w14:textId="77777777" w:rsidTr="004E4D79">
        <w:tc>
          <w:tcPr>
            <w:tcW w:w="3681" w:type="dxa"/>
          </w:tcPr>
          <w:p w14:paraId="1F52D889" w14:textId="77777777" w:rsidR="0078595C" w:rsidRDefault="0078595C" w:rsidP="009513EC">
            <w:pPr>
              <w:rPr>
                <w:lang w:val="ka-GE"/>
              </w:rPr>
            </w:pPr>
            <w:r>
              <w:rPr>
                <w:lang w:val="ka-GE"/>
              </w:rPr>
              <w:t>კონსიერჟის ტელეფონის გადასახადი</w:t>
            </w:r>
          </w:p>
        </w:tc>
        <w:tc>
          <w:tcPr>
            <w:tcW w:w="1559" w:type="dxa"/>
          </w:tcPr>
          <w:p w14:paraId="1F52D88A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8B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8C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595C" w14:paraId="1F52D892" w14:textId="77777777" w:rsidTr="004E4D79">
        <w:tc>
          <w:tcPr>
            <w:tcW w:w="3681" w:type="dxa"/>
          </w:tcPr>
          <w:p w14:paraId="1F52D88E" w14:textId="77777777" w:rsidR="0078595C" w:rsidRDefault="0078595C" w:rsidP="00781F94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ავტოფარეხის კარის </w:t>
            </w:r>
            <w:r w:rsidR="00781F94">
              <w:rPr>
                <w:lang w:val="ka-GE"/>
              </w:rPr>
              <w:t>მომსახურება</w:t>
            </w:r>
          </w:p>
        </w:tc>
        <w:tc>
          <w:tcPr>
            <w:tcW w:w="1559" w:type="dxa"/>
          </w:tcPr>
          <w:p w14:paraId="1F52D88F" w14:textId="77777777" w:rsidR="0078595C" w:rsidRDefault="0078595C" w:rsidP="0078595C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2126" w:type="dxa"/>
          </w:tcPr>
          <w:p w14:paraId="1F52D890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91" w14:textId="77777777" w:rsidR="0078595C" w:rsidRDefault="0078595C" w:rsidP="0078595C">
            <w:pPr>
              <w:jc w:val="center"/>
              <w:rPr>
                <w:lang w:val="ka-GE"/>
              </w:rPr>
            </w:pPr>
          </w:p>
        </w:tc>
      </w:tr>
      <w:tr w:rsidR="00781F94" w14:paraId="1F52D897" w14:textId="77777777" w:rsidTr="004E4D79">
        <w:tc>
          <w:tcPr>
            <w:tcW w:w="3681" w:type="dxa"/>
          </w:tcPr>
          <w:p w14:paraId="1F52D893" w14:textId="77777777" w:rsidR="00781F94" w:rsidRDefault="00781F94" w:rsidP="00781F94">
            <w:pPr>
              <w:rPr>
                <w:lang w:val="ka-GE"/>
              </w:rPr>
            </w:pPr>
            <w:r>
              <w:rPr>
                <w:lang w:val="ka-GE"/>
              </w:rPr>
              <w:t>ავტოფარეხის ვენტილაციის სისტემის მომსახურება</w:t>
            </w:r>
          </w:p>
        </w:tc>
        <w:tc>
          <w:tcPr>
            <w:tcW w:w="1559" w:type="dxa"/>
          </w:tcPr>
          <w:p w14:paraId="1F52D894" w14:textId="77777777" w:rsidR="00781F94" w:rsidRDefault="00781F94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95" w14:textId="77777777" w:rsidR="00781F94" w:rsidRDefault="00781F94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96" w14:textId="77777777" w:rsidR="00781F94" w:rsidRDefault="00781F94" w:rsidP="0078595C">
            <w:pPr>
              <w:jc w:val="center"/>
              <w:rPr>
                <w:lang w:val="ka-GE"/>
              </w:rPr>
            </w:pPr>
          </w:p>
        </w:tc>
      </w:tr>
      <w:tr w:rsidR="00F868A0" w14:paraId="1F52D89C" w14:textId="77777777" w:rsidTr="004E4D79">
        <w:tc>
          <w:tcPr>
            <w:tcW w:w="3681" w:type="dxa"/>
          </w:tcPr>
          <w:p w14:paraId="1F52D898" w14:textId="77777777" w:rsidR="00F868A0" w:rsidRDefault="00F868A0" w:rsidP="0031210D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ავტოფარეხის დასუფთავება </w:t>
            </w:r>
          </w:p>
        </w:tc>
        <w:tc>
          <w:tcPr>
            <w:tcW w:w="1559" w:type="dxa"/>
          </w:tcPr>
          <w:p w14:paraId="1F52D899" w14:textId="77777777" w:rsidR="00F868A0" w:rsidRDefault="00F868A0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9A" w14:textId="77777777" w:rsidR="00F868A0" w:rsidRDefault="00F868A0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9B" w14:textId="77777777" w:rsidR="00F868A0" w:rsidRDefault="00F868A0" w:rsidP="0078595C">
            <w:pPr>
              <w:jc w:val="center"/>
              <w:rPr>
                <w:lang w:val="ka-GE"/>
              </w:rPr>
            </w:pPr>
          </w:p>
        </w:tc>
      </w:tr>
      <w:tr w:rsidR="0031210D" w14:paraId="1F52D8A1" w14:textId="77777777" w:rsidTr="004E4D79">
        <w:tc>
          <w:tcPr>
            <w:tcW w:w="3681" w:type="dxa"/>
          </w:tcPr>
          <w:p w14:paraId="1F52D89D" w14:textId="77777777" w:rsidR="0031210D" w:rsidRDefault="0031210D" w:rsidP="00F868A0">
            <w:pPr>
              <w:rPr>
                <w:lang w:val="ka-GE"/>
              </w:rPr>
            </w:pPr>
            <w:r>
              <w:rPr>
                <w:lang w:val="ka-GE"/>
              </w:rPr>
              <w:t>ვიტრაჟების გაწმენდა</w:t>
            </w:r>
          </w:p>
        </w:tc>
        <w:tc>
          <w:tcPr>
            <w:tcW w:w="1559" w:type="dxa"/>
          </w:tcPr>
          <w:p w14:paraId="1F52D89E" w14:textId="77777777" w:rsidR="0031210D" w:rsidRDefault="0031210D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9F" w14:textId="77777777" w:rsidR="0031210D" w:rsidRDefault="0031210D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A0" w14:textId="77777777" w:rsidR="0031210D" w:rsidRDefault="0031210D" w:rsidP="0078595C">
            <w:pPr>
              <w:jc w:val="center"/>
              <w:rPr>
                <w:lang w:val="ka-GE"/>
              </w:rPr>
            </w:pPr>
          </w:p>
        </w:tc>
      </w:tr>
      <w:tr w:rsidR="00CA0408" w14:paraId="238CC362" w14:textId="77777777" w:rsidTr="004E4D79">
        <w:tc>
          <w:tcPr>
            <w:tcW w:w="3681" w:type="dxa"/>
          </w:tcPr>
          <w:p w14:paraId="4211A9F7" w14:textId="68FD4912" w:rsidR="00CA0408" w:rsidRDefault="00250392" w:rsidP="00F868A0">
            <w:pPr>
              <w:rPr>
                <w:lang w:val="ka-GE"/>
              </w:rPr>
            </w:pPr>
            <w:r>
              <w:rPr>
                <w:lang w:val="ka-GE"/>
              </w:rPr>
              <w:t>მარაგების შევსება</w:t>
            </w:r>
          </w:p>
        </w:tc>
        <w:tc>
          <w:tcPr>
            <w:tcW w:w="1559" w:type="dxa"/>
          </w:tcPr>
          <w:p w14:paraId="3AB240B2" w14:textId="77777777" w:rsidR="00CA0408" w:rsidRDefault="00CA0408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6368CFF1" w14:textId="77777777" w:rsidR="00CA0408" w:rsidRDefault="00CA0408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46FE443D" w14:textId="77777777" w:rsidR="00CA0408" w:rsidRDefault="00CA0408" w:rsidP="0078595C">
            <w:pPr>
              <w:jc w:val="center"/>
              <w:rPr>
                <w:lang w:val="ka-GE"/>
              </w:rPr>
            </w:pPr>
          </w:p>
        </w:tc>
      </w:tr>
      <w:tr w:rsidR="00250392" w14:paraId="3E1FE2B0" w14:textId="77777777" w:rsidTr="004E4D79">
        <w:tc>
          <w:tcPr>
            <w:tcW w:w="3681" w:type="dxa"/>
          </w:tcPr>
          <w:p w14:paraId="2CE187DD" w14:textId="33890FA7" w:rsidR="00250392" w:rsidRDefault="00250392" w:rsidP="00F868A0">
            <w:pPr>
              <w:rPr>
                <w:lang w:val="ka-GE"/>
              </w:rPr>
            </w:pPr>
            <w:r>
              <w:rPr>
                <w:lang w:val="ka-GE"/>
              </w:rPr>
              <w:t>ტრანსპორტი</w:t>
            </w:r>
          </w:p>
        </w:tc>
        <w:tc>
          <w:tcPr>
            <w:tcW w:w="1559" w:type="dxa"/>
          </w:tcPr>
          <w:p w14:paraId="632600A7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43F3E411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7E8136CA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</w:tr>
      <w:tr w:rsidR="00250392" w14:paraId="18F41363" w14:textId="77777777" w:rsidTr="004E4D79">
        <w:tc>
          <w:tcPr>
            <w:tcW w:w="3681" w:type="dxa"/>
          </w:tcPr>
          <w:p w14:paraId="111AF277" w14:textId="3486E6A4" w:rsidR="00250392" w:rsidRDefault="00250392" w:rsidP="00F868A0">
            <w:pPr>
              <w:rPr>
                <w:lang w:val="ka-GE"/>
              </w:rPr>
            </w:pPr>
            <w:r>
              <w:rPr>
                <w:lang w:val="ka-GE"/>
              </w:rPr>
              <w:t>სხვა ხარჯები</w:t>
            </w:r>
          </w:p>
        </w:tc>
        <w:tc>
          <w:tcPr>
            <w:tcW w:w="1559" w:type="dxa"/>
          </w:tcPr>
          <w:p w14:paraId="51D47973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5F440FC9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511E7825" w14:textId="77777777" w:rsidR="00250392" w:rsidRDefault="00250392" w:rsidP="0078595C">
            <w:pPr>
              <w:jc w:val="center"/>
              <w:rPr>
                <w:lang w:val="ka-GE"/>
              </w:rPr>
            </w:pPr>
          </w:p>
        </w:tc>
      </w:tr>
      <w:tr w:rsidR="00F511AA" w14:paraId="1F52D8A6" w14:textId="77777777" w:rsidTr="004E4D79">
        <w:tc>
          <w:tcPr>
            <w:tcW w:w="3681" w:type="dxa"/>
          </w:tcPr>
          <w:p w14:paraId="1F52D8A2" w14:textId="77777777" w:rsidR="00F511AA" w:rsidRDefault="00F511AA" w:rsidP="00F511AA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ს უ ლ</w:t>
            </w:r>
          </w:p>
        </w:tc>
        <w:tc>
          <w:tcPr>
            <w:tcW w:w="1559" w:type="dxa"/>
          </w:tcPr>
          <w:p w14:paraId="1F52D8A3" w14:textId="77777777" w:rsidR="00F511AA" w:rsidRDefault="00F511AA" w:rsidP="0078595C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A4" w14:textId="77777777" w:rsidR="00F511AA" w:rsidRDefault="00F511AA" w:rsidP="0078595C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A5" w14:textId="77777777" w:rsidR="00F511AA" w:rsidRDefault="00F511AA" w:rsidP="0078595C">
            <w:pPr>
              <w:jc w:val="center"/>
              <w:rPr>
                <w:lang w:val="ka-GE"/>
              </w:rPr>
            </w:pPr>
          </w:p>
        </w:tc>
      </w:tr>
    </w:tbl>
    <w:p w14:paraId="1F52D8A7" w14:textId="77777777" w:rsidR="00F868A0" w:rsidRDefault="00F868A0" w:rsidP="00BC68DD">
      <w:pPr>
        <w:rPr>
          <w:lang w:val="ka-GE"/>
        </w:rPr>
      </w:pPr>
    </w:p>
    <w:p w14:paraId="1F52D8A8" w14:textId="77777777" w:rsidR="00F511AA" w:rsidRPr="005F294E" w:rsidRDefault="00F511AA" w:rsidP="00F511AA">
      <w:pPr>
        <w:rPr>
          <w:b/>
          <w:u w:val="single"/>
          <w:lang w:val="ka-GE"/>
        </w:rPr>
      </w:pPr>
      <w:r>
        <w:rPr>
          <w:b/>
          <w:u w:val="single"/>
          <w:lang w:val="ka-GE"/>
        </w:rPr>
        <w:t>დადგენილი ტარიფი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2121"/>
      </w:tblGrid>
      <w:tr w:rsidR="00F511AA" w14:paraId="1F52D8AD" w14:textId="77777777" w:rsidTr="0001792B">
        <w:tc>
          <w:tcPr>
            <w:tcW w:w="3681" w:type="dxa"/>
          </w:tcPr>
          <w:p w14:paraId="1F52D8A9" w14:textId="77777777" w:rsidR="00F511AA" w:rsidRPr="0078595C" w:rsidRDefault="00F511AA" w:rsidP="0001792B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14:paraId="1F52D8AA" w14:textId="77777777" w:rsidR="00F511AA" w:rsidRPr="0078595C" w:rsidRDefault="00F511AA" w:rsidP="0001792B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რაოდენობა</w:t>
            </w:r>
          </w:p>
        </w:tc>
        <w:tc>
          <w:tcPr>
            <w:tcW w:w="2126" w:type="dxa"/>
          </w:tcPr>
          <w:p w14:paraId="1F52D8AB" w14:textId="77777777" w:rsidR="00F511AA" w:rsidRPr="0078595C" w:rsidRDefault="00F511AA" w:rsidP="0001792B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გადასახადი თვეში</w:t>
            </w:r>
          </w:p>
        </w:tc>
        <w:tc>
          <w:tcPr>
            <w:tcW w:w="2121" w:type="dxa"/>
          </w:tcPr>
          <w:p w14:paraId="1F52D8AC" w14:textId="77777777" w:rsidR="00F511AA" w:rsidRPr="0078595C" w:rsidRDefault="00F511AA" w:rsidP="0001792B">
            <w:pPr>
              <w:jc w:val="center"/>
              <w:rPr>
                <w:b/>
                <w:lang w:val="ka-GE"/>
              </w:rPr>
            </w:pPr>
            <w:r w:rsidRPr="0078595C">
              <w:rPr>
                <w:b/>
                <w:lang w:val="ka-GE"/>
              </w:rPr>
              <w:t>სულ</w:t>
            </w:r>
          </w:p>
        </w:tc>
      </w:tr>
      <w:tr w:rsidR="00F511AA" w14:paraId="1F52D8B2" w14:textId="77777777" w:rsidTr="0001792B">
        <w:tc>
          <w:tcPr>
            <w:tcW w:w="3681" w:type="dxa"/>
          </w:tcPr>
          <w:p w14:paraId="1F52D8AE" w14:textId="77777777" w:rsidR="00F511AA" w:rsidRDefault="00F511AA" w:rsidP="0001792B">
            <w:pPr>
              <w:rPr>
                <w:lang w:val="ka-GE"/>
              </w:rPr>
            </w:pPr>
            <w:r>
              <w:rPr>
                <w:lang w:val="ka-GE"/>
              </w:rPr>
              <w:t>მინიმალური</w:t>
            </w:r>
          </w:p>
        </w:tc>
        <w:tc>
          <w:tcPr>
            <w:tcW w:w="1559" w:type="dxa"/>
          </w:tcPr>
          <w:p w14:paraId="1F52D8AF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B0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B1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</w:tr>
      <w:tr w:rsidR="00F511AA" w14:paraId="1F52D8B7" w14:textId="77777777" w:rsidTr="0001792B">
        <w:tc>
          <w:tcPr>
            <w:tcW w:w="3681" w:type="dxa"/>
          </w:tcPr>
          <w:p w14:paraId="1F52D8B3" w14:textId="77777777" w:rsidR="00F511AA" w:rsidRDefault="00F511AA" w:rsidP="0001792B">
            <w:pPr>
              <w:rPr>
                <w:lang w:val="ka-GE"/>
              </w:rPr>
            </w:pPr>
            <w:r>
              <w:rPr>
                <w:lang w:val="ka-GE"/>
              </w:rPr>
              <w:t>მაქსიმალური</w:t>
            </w:r>
          </w:p>
        </w:tc>
        <w:tc>
          <w:tcPr>
            <w:tcW w:w="1559" w:type="dxa"/>
          </w:tcPr>
          <w:p w14:paraId="1F52D8B4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B5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B6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</w:tr>
      <w:tr w:rsidR="00F511AA" w14:paraId="1F52D8BC" w14:textId="77777777" w:rsidTr="0001792B">
        <w:tc>
          <w:tcPr>
            <w:tcW w:w="3681" w:type="dxa"/>
          </w:tcPr>
          <w:p w14:paraId="1F52D8B8" w14:textId="77777777" w:rsidR="00F511AA" w:rsidRDefault="00F511AA" w:rsidP="0001792B">
            <w:pPr>
              <w:rPr>
                <w:lang w:val="ka-GE"/>
              </w:rPr>
            </w:pPr>
            <w:r>
              <w:rPr>
                <w:lang w:val="ka-GE"/>
              </w:rPr>
              <w:t>კვადრატულ მეტრზე</w:t>
            </w:r>
          </w:p>
        </w:tc>
        <w:tc>
          <w:tcPr>
            <w:tcW w:w="1559" w:type="dxa"/>
          </w:tcPr>
          <w:p w14:paraId="1F52D8B9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6" w:type="dxa"/>
          </w:tcPr>
          <w:p w14:paraId="1F52D8BA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  <w:tc>
          <w:tcPr>
            <w:tcW w:w="2121" w:type="dxa"/>
          </w:tcPr>
          <w:p w14:paraId="1F52D8BB" w14:textId="77777777" w:rsidR="00F511AA" w:rsidRDefault="00F511AA" w:rsidP="0001792B">
            <w:pPr>
              <w:jc w:val="center"/>
              <w:rPr>
                <w:lang w:val="ka-GE"/>
              </w:rPr>
            </w:pPr>
          </w:p>
        </w:tc>
      </w:tr>
    </w:tbl>
    <w:p w14:paraId="1F52D8BD" w14:textId="4847C337" w:rsidR="00F511AA" w:rsidRDefault="00F511AA" w:rsidP="00BC68DD">
      <w:pPr>
        <w:rPr>
          <w:lang w:val="ka-GE"/>
        </w:rPr>
      </w:pPr>
    </w:p>
    <w:p w14:paraId="0418F052" w14:textId="68C7F2CF" w:rsidR="00B320FB" w:rsidRDefault="00B320FB" w:rsidP="00BC68DD">
      <w:pPr>
        <w:rPr>
          <w:lang w:val="ka-GE"/>
        </w:rPr>
      </w:pPr>
      <w:r>
        <w:rPr>
          <w:lang w:val="ka-GE"/>
        </w:rPr>
        <w:t xml:space="preserve">კომპანიას შეუძლია </w:t>
      </w:r>
      <w:r w:rsidR="00E94A85">
        <w:rPr>
          <w:lang w:val="ka-GE"/>
        </w:rPr>
        <w:t>საკუ</w:t>
      </w:r>
      <w:r w:rsidR="00550E8F">
        <w:rPr>
          <w:lang w:val="ka-GE"/>
        </w:rPr>
        <w:t>თ</w:t>
      </w:r>
      <w:r w:rsidR="00E94A85">
        <w:rPr>
          <w:lang w:val="ka-GE"/>
        </w:rPr>
        <w:t xml:space="preserve">არ გამოცდილებაზე დაყრდნობით </w:t>
      </w:r>
      <w:r>
        <w:rPr>
          <w:lang w:val="ka-GE"/>
        </w:rPr>
        <w:t xml:space="preserve">შეხედულებისმებრ დაუმატოს </w:t>
      </w:r>
      <w:r w:rsidR="00CA0408">
        <w:rPr>
          <w:lang w:val="ka-GE"/>
        </w:rPr>
        <w:t xml:space="preserve">ხარჯები </w:t>
      </w:r>
      <w:r w:rsidR="00E94A85">
        <w:rPr>
          <w:lang w:val="ka-GE"/>
        </w:rPr>
        <w:t>რეალური ტრიფის დასადგენად</w:t>
      </w:r>
      <w:r w:rsidR="00550E8F">
        <w:rPr>
          <w:lang w:val="ka-GE"/>
        </w:rPr>
        <w:t>.</w:t>
      </w:r>
    </w:p>
    <w:sectPr w:rsidR="00B320FB" w:rsidSect="0046099E">
      <w:pgSz w:w="12240" w:h="15840"/>
      <w:pgMar w:top="1440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647"/>
    <w:multiLevelType w:val="hybridMultilevel"/>
    <w:tmpl w:val="125C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98C"/>
    <w:multiLevelType w:val="hybridMultilevel"/>
    <w:tmpl w:val="4D74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4E"/>
    <w:rsid w:val="00046488"/>
    <w:rsid w:val="00250392"/>
    <w:rsid w:val="00297551"/>
    <w:rsid w:val="002F7051"/>
    <w:rsid w:val="0031210D"/>
    <w:rsid w:val="0040794E"/>
    <w:rsid w:val="004252EC"/>
    <w:rsid w:val="004259C7"/>
    <w:rsid w:val="004445FA"/>
    <w:rsid w:val="0046099E"/>
    <w:rsid w:val="00464697"/>
    <w:rsid w:val="004E4D79"/>
    <w:rsid w:val="00534DFD"/>
    <w:rsid w:val="00550E8F"/>
    <w:rsid w:val="005D6AC6"/>
    <w:rsid w:val="005F294E"/>
    <w:rsid w:val="0061080C"/>
    <w:rsid w:val="006309C9"/>
    <w:rsid w:val="006355BA"/>
    <w:rsid w:val="00640E73"/>
    <w:rsid w:val="0072113C"/>
    <w:rsid w:val="00757212"/>
    <w:rsid w:val="00781F94"/>
    <w:rsid w:val="0078595C"/>
    <w:rsid w:val="007D15AE"/>
    <w:rsid w:val="007F6656"/>
    <w:rsid w:val="008943F2"/>
    <w:rsid w:val="00AA174B"/>
    <w:rsid w:val="00B320FB"/>
    <w:rsid w:val="00BC68DD"/>
    <w:rsid w:val="00CA0408"/>
    <w:rsid w:val="00E817B9"/>
    <w:rsid w:val="00E94A85"/>
    <w:rsid w:val="00EB3DE3"/>
    <w:rsid w:val="00F12252"/>
    <w:rsid w:val="00F511AA"/>
    <w:rsid w:val="00F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D812"/>
  <w15:chartTrackingRefBased/>
  <w15:docId w15:val="{F6048AD7-9155-4F3B-A5DF-AB016CA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94E"/>
    <w:pPr>
      <w:ind w:left="720"/>
      <w:contextualSpacing/>
    </w:pPr>
  </w:style>
  <w:style w:type="table" w:styleId="TableGrid">
    <w:name w:val="Table Grid"/>
    <w:basedOn w:val="TableNormal"/>
    <w:uiPriority w:val="39"/>
    <w:rsid w:val="0089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Berelashvili</dc:creator>
  <cp:keywords/>
  <dc:description/>
  <cp:lastModifiedBy>Davit Berelashvili</cp:lastModifiedBy>
  <cp:revision>14</cp:revision>
  <dcterms:created xsi:type="dcterms:W3CDTF">2022-05-15T15:54:00Z</dcterms:created>
  <dcterms:modified xsi:type="dcterms:W3CDTF">2022-05-17T06:58:00Z</dcterms:modified>
</cp:coreProperties>
</file>